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F2" w:rsidRPr="00EB7BAE" w:rsidRDefault="000B5E8B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ЦОК ООО «СМК ПС «ИТЦПТМ»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____________________________________________________</w:t>
      </w:r>
    </w:p>
    <w:p w:rsidR="008C1AF2" w:rsidRDefault="008C1AF2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Профессиональная квалификация</w:t>
      </w:r>
    </w:p>
    <w:p w:rsidR="007E5FC8" w:rsidRPr="007E5FC8" w:rsidRDefault="007E5FC8" w:rsidP="007E5FC8">
      <w:pPr>
        <w:keepNext/>
        <w:keepLines/>
        <w:spacing w:before="240"/>
        <w:jc w:val="center"/>
        <w:outlineLvl w:val="0"/>
        <w:rPr>
          <w:b/>
          <w:bCs/>
          <w:sz w:val="28"/>
          <w:szCs w:val="28"/>
        </w:rPr>
      </w:pPr>
      <w:r w:rsidRPr="007E5FC8">
        <w:rPr>
          <w:b/>
          <w:bCs/>
          <w:sz w:val="28"/>
          <w:szCs w:val="28"/>
        </w:rPr>
        <w:t>«Техник- наладчик электрических подъемников (6 уровень квалификации)»</w:t>
      </w:r>
    </w:p>
    <w:p w:rsidR="00DA5E80" w:rsidRPr="007E5FC8" w:rsidRDefault="00DA5E80" w:rsidP="00DA5E80">
      <w:pPr>
        <w:jc w:val="center"/>
        <w:rPr>
          <w:b/>
          <w:bCs/>
          <w:sz w:val="36"/>
          <w:szCs w:val="36"/>
          <w:lang w:eastAsia="x-none"/>
        </w:rPr>
      </w:pPr>
    </w:p>
    <w:p w:rsidR="003D1B58" w:rsidRDefault="003D1B58" w:rsidP="003D1B58">
      <w:pPr>
        <w:ind w:left="862"/>
        <w:contextualSpacing/>
        <w:jc w:val="center"/>
        <w:rPr>
          <w:rFonts w:eastAsiaTheme="minorEastAsia"/>
          <w:b/>
          <w:sz w:val="28"/>
          <w:szCs w:val="28"/>
        </w:rPr>
      </w:pPr>
      <w:r w:rsidRPr="003D1B58">
        <w:rPr>
          <w:rFonts w:eastAsiaTheme="minorEastAsia"/>
          <w:b/>
          <w:sz w:val="28"/>
          <w:szCs w:val="28"/>
        </w:rPr>
        <w:t>Примерные вопросы для теоретического этапа профессионального экзамена.</w:t>
      </w:r>
    </w:p>
    <w:p w:rsidR="00B95F94" w:rsidRPr="003D1B58" w:rsidRDefault="00B95F94" w:rsidP="003D1B58">
      <w:pPr>
        <w:ind w:left="862"/>
        <w:contextualSpacing/>
        <w:jc w:val="center"/>
        <w:rPr>
          <w:rFonts w:eastAsiaTheme="minorEastAsia"/>
          <w:b/>
          <w:sz w:val="28"/>
          <w:szCs w:val="28"/>
        </w:rPr>
      </w:pPr>
    </w:p>
    <w:p w:rsidR="00C62053" w:rsidRPr="00B95F94" w:rsidRDefault="00C62053" w:rsidP="00B95F94">
      <w:pPr>
        <w:pStyle w:val="a3"/>
        <w:numPr>
          <w:ilvl w:val="0"/>
          <w:numId w:val="31"/>
        </w:numPr>
        <w:spacing w:before="120"/>
        <w:ind w:left="142"/>
        <w:jc w:val="both"/>
        <w:rPr>
          <w:iCs/>
        </w:rPr>
      </w:pPr>
      <w:r w:rsidRPr="00B95F94">
        <w:rPr>
          <w:iCs/>
        </w:rPr>
        <w:t>Какой прибор используется для измерения электричес</w:t>
      </w:r>
      <w:r w:rsidR="00B95F94">
        <w:rPr>
          <w:iCs/>
        </w:rPr>
        <w:t>кой мощности;</w:t>
      </w:r>
    </w:p>
    <w:p w:rsidR="00C62053" w:rsidRPr="00B95F94" w:rsidRDefault="00C62053" w:rsidP="00B95F94">
      <w:pPr>
        <w:pStyle w:val="a3"/>
        <w:numPr>
          <w:ilvl w:val="0"/>
          <w:numId w:val="31"/>
        </w:numPr>
        <w:ind w:left="142"/>
        <w:jc w:val="both"/>
        <w:rPr>
          <w:iCs/>
        </w:rPr>
      </w:pPr>
      <w:r w:rsidRPr="00B95F94">
        <w:rPr>
          <w:iCs/>
        </w:rPr>
        <w:t>Почему магнитопровод асинхронного двигателя набирают</w:t>
      </w:r>
      <w:r w:rsidRPr="00B95F94">
        <w:rPr>
          <w:iCs/>
        </w:rPr>
        <w:t xml:space="preserve"> </w:t>
      </w:r>
      <w:r w:rsidRPr="00B95F94">
        <w:rPr>
          <w:iCs/>
        </w:rPr>
        <w:t>из тонких листов электротехнической стали, из</w:t>
      </w:r>
      <w:r w:rsidRPr="00B95F94">
        <w:rPr>
          <w:iCs/>
        </w:rPr>
        <w:t>олированных лаком друг от друга;</w:t>
      </w:r>
    </w:p>
    <w:p w:rsidR="00C62053" w:rsidRPr="00B95F94" w:rsidRDefault="00C62053" w:rsidP="00B95F94">
      <w:pPr>
        <w:pStyle w:val="a3"/>
        <w:numPr>
          <w:ilvl w:val="0"/>
          <w:numId w:val="31"/>
        </w:numPr>
        <w:ind w:left="142"/>
        <w:jc w:val="both"/>
        <w:rPr>
          <w:iCs/>
        </w:rPr>
      </w:pPr>
      <w:r w:rsidRPr="00B95F94">
        <w:rPr>
          <w:iCs/>
        </w:rPr>
        <w:t>Как изменится температура провода, нагреваемого током, если при прочих равных условиях увеличить его сечение</w:t>
      </w:r>
      <w:r w:rsidRPr="00B95F94">
        <w:rPr>
          <w:iCs/>
        </w:rPr>
        <w:t>;</w:t>
      </w:r>
    </w:p>
    <w:p w:rsidR="00C62053" w:rsidRPr="00B95F94" w:rsidRDefault="00C62053" w:rsidP="00B95F94">
      <w:pPr>
        <w:pStyle w:val="af8"/>
        <w:numPr>
          <w:ilvl w:val="0"/>
          <w:numId w:val="31"/>
        </w:numPr>
        <w:spacing w:after="0" w:line="240" w:lineRule="auto"/>
        <w:ind w:left="142"/>
        <w:jc w:val="both"/>
        <w:rPr>
          <w:rStyle w:val="0pt6"/>
          <w:sz w:val="24"/>
          <w:szCs w:val="24"/>
        </w:rPr>
      </w:pPr>
      <w:r w:rsidRPr="00B95F94">
        <w:rPr>
          <w:rStyle w:val="0pt6"/>
          <w:sz w:val="24"/>
          <w:szCs w:val="24"/>
        </w:rPr>
        <w:t>Как можно плавно регулировать в широких пределах частоту вращения асинхронного двигателя с короткозамкнутым ротором</w:t>
      </w:r>
      <w:r w:rsidRPr="00B95F94">
        <w:rPr>
          <w:rStyle w:val="0pt6"/>
          <w:sz w:val="24"/>
          <w:szCs w:val="24"/>
        </w:rPr>
        <w:t>;</w:t>
      </w:r>
    </w:p>
    <w:p w:rsidR="00C62053" w:rsidRPr="00B95F94" w:rsidRDefault="00C62053" w:rsidP="00B95F94">
      <w:pPr>
        <w:pStyle w:val="af8"/>
        <w:numPr>
          <w:ilvl w:val="0"/>
          <w:numId w:val="31"/>
        </w:numPr>
        <w:spacing w:after="0" w:line="240" w:lineRule="auto"/>
        <w:ind w:left="142"/>
        <w:jc w:val="both"/>
        <w:rPr>
          <w:rStyle w:val="0pt6"/>
          <w:sz w:val="24"/>
          <w:szCs w:val="24"/>
        </w:rPr>
      </w:pPr>
      <w:r w:rsidRPr="00B95F94">
        <w:rPr>
          <w:rStyle w:val="0pt6"/>
          <w:sz w:val="24"/>
          <w:szCs w:val="24"/>
        </w:rPr>
        <w:t>Какое напряжение допустимо при работе в зонах с осо</w:t>
      </w:r>
      <w:r w:rsidRPr="00B95F94">
        <w:rPr>
          <w:rStyle w:val="0pt6"/>
          <w:sz w:val="24"/>
          <w:szCs w:val="24"/>
        </w:rPr>
        <w:softHyphen/>
        <w:t>бо опасными условиями</w:t>
      </w:r>
      <w:r w:rsidRPr="00B95F94">
        <w:rPr>
          <w:rStyle w:val="0pt6"/>
          <w:sz w:val="24"/>
          <w:szCs w:val="24"/>
        </w:rPr>
        <w:t>;</w:t>
      </w:r>
      <w:r w:rsidRPr="00B95F94">
        <w:rPr>
          <w:rStyle w:val="0pt6"/>
          <w:sz w:val="24"/>
          <w:szCs w:val="24"/>
        </w:rPr>
        <w:t xml:space="preserve"> </w:t>
      </w:r>
    </w:p>
    <w:p w:rsidR="00C62053" w:rsidRPr="00B95F94" w:rsidRDefault="00C62053" w:rsidP="00B95F94">
      <w:pPr>
        <w:pStyle w:val="af8"/>
        <w:numPr>
          <w:ilvl w:val="0"/>
          <w:numId w:val="31"/>
        </w:numPr>
        <w:spacing w:after="0" w:line="240" w:lineRule="auto"/>
        <w:ind w:left="142"/>
        <w:jc w:val="both"/>
        <w:rPr>
          <w:rStyle w:val="0pt6"/>
          <w:sz w:val="24"/>
          <w:szCs w:val="24"/>
        </w:rPr>
      </w:pPr>
      <w:r w:rsidRPr="00B95F94">
        <w:rPr>
          <w:rStyle w:val="0pt6"/>
          <w:sz w:val="24"/>
          <w:szCs w:val="24"/>
        </w:rPr>
        <w:t>Какие микросхемы называют гибридными</w:t>
      </w:r>
      <w:r w:rsidR="00B95F94">
        <w:rPr>
          <w:rStyle w:val="0pt6"/>
          <w:sz w:val="24"/>
          <w:szCs w:val="24"/>
        </w:rPr>
        <w:t>;</w:t>
      </w:r>
    </w:p>
    <w:p w:rsidR="00C62053" w:rsidRPr="00B95F94" w:rsidRDefault="00C62053" w:rsidP="00B95F94">
      <w:pPr>
        <w:pStyle w:val="af8"/>
        <w:widowControl w:val="0"/>
        <w:numPr>
          <w:ilvl w:val="0"/>
          <w:numId w:val="31"/>
        </w:numPr>
        <w:suppressAutoHyphens w:val="0"/>
        <w:spacing w:after="0" w:line="240" w:lineRule="auto"/>
        <w:ind w:left="142"/>
        <w:jc w:val="both"/>
        <w:rPr>
          <w:rStyle w:val="0pt6"/>
          <w:sz w:val="24"/>
          <w:szCs w:val="24"/>
        </w:rPr>
      </w:pPr>
      <w:r w:rsidRPr="00B95F94">
        <w:rPr>
          <w:rStyle w:val="0pt6"/>
          <w:sz w:val="24"/>
          <w:szCs w:val="24"/>
        </w:rPr>
        <w:t>Как перевести диодный тиристор (динистор) из закрыто</w:t>
      </w:r>
      <w:r w:rsidRPr="00B95F94">
        <w:rPr>
          <w:rStyle w:val="0pt6"/>
          <w:sz w:val="24"/>
          <w:szCs w:val="24"/>
        </w:rPr>
        <w:softHyphen/>
        <w:t>го состояния в открытое</w:t>
      </w:r>
      <w:r w:rsidRPr="00B95F94">
        <w:rPr>
          <w:rStyle w:val="0pt6"/>
          <w:sz w:val="24"/>
          <w:szCs w:val="24"/>
        </w:rPr>
        <w:t>;</w:t>
      </w:r>
    </w:p>
    <w:p w:rsidR="00C62053" w:rsidRPr="00B95F94" w:rsidRDefault="00C62053" w:rsidP="00B95F94">
      <w:pPr>
        <w:pStyle w:val="af8"/>
        <w:widowControl w:val="0"/>
        <w:numPr>
          <w:ilvl w:val="0"/>
          <w:numId w:val="31"/>
        </w:numPr>
        <w:suppressAutoHyphens w:val="0"/>
        <w:spacing w:after="0" w:line="240" w:lineRule="auto"/>
        <w:ind w:left="142"/>
        <w:jc w:val="both"/>
        <w:rPr>
          <w:rStyle w:val="0pt6"/>
          <w:sz w:val="24"/>
          <w:szCs w:val="24"/>
        </w:rPr>
      </w:pPr>
      <w:r w:rsidRPr="00B95F94">
        <w:rPr>
          <w:rStyle w:val="0pt6"/>
          <w:sz w:val="24"/>
          <w:szCs w:val="24"/>
        </w:rPr>
        <w:t>Сколько стержней должен иметь магнитопровод трехфаз</w:t>
      </w:r>
      <w:r w:rsidRPr="00B95F94">
        <w:rPr>
          <w:rStyle w:val="0pt6"/>
          <w:sz w:val="24"/>
          <w:szCs w:val="24"/>
        </w:rPr>
        <w:softHyphen/>
        <w:t>ного трансформатора</w:t>
      </w:r>
      <w:r w:rsidRPr="00B95F94">
        <w:rPr>
          <w:rStyle w:val="0pt6"/>
          <w:sz w:val="24"/>
          <w:szCs w:val="24"/>
        </w:rPr>
        <w:t>;</w:t>
      </w:r>
    </w:p>
    <w:p w:rsidR="00C62053" w:rsidRPr="00B95F94" w:rsidRDefault="00C62053" w:rsidP="00B95F94">
      <w:pPr>
        <w:pStyle w:val="af8"/>
        <w:widowControl w:val="0"/>
        <w:numPr>
          <w:ilvl w:val="0"/>
          <w:numId w:val="31"/>
        </w:numPr>
        <w:suppressAutoHyphens w:val="0"/>
        <w:spacing w:after="0" w:line="240" w:lineRule="auto"/>
        <w:ind w:left="142"/>
        <w:jc w:val="both"/>
        <w:rPr>
          <w:rStyle w:val="0pt6"/>
          <w:sz w:val="24"/>
          <w:szCs w:val="24"/>
        </w:rPr>
      </w:pPr>
      <w:r w:rsidRPr="00B95F94">
        <w:rPr>
          <w:rStyle w:val="0pt6"/>
          <w:sz w:val="24"/>
          <w:szCs w:val="24"/>
        </w:rPr>
        <w:t>Какой закон лежит в основе принципа действия транс</w:t>
      </w:r>
      <w:r w:rsidRPr="00B95F94">
        <w:rPr>
          <w:rStyle w:val="0pt6"/>
          <w:sz w:val="24"/>
          <w:szCs w:val="24"/>
        </w:rPr>
        <w:softHyphen/>
        <w:t>форматора</w:t>
      </w:r>
      <w:r w:rsidRPr="00B95F94">
        <w:rPr>
          <w:rStyle w:val="0pt6"/>
          <w:sz w:val="24"/>
          <w:szCs w:val="24"/>
        </w:rPr>
        <w:t>;</w:t>
      </w:r>
    </w:p>
    <w:p w:rsidR="00C62053" w:rsidRPr="00B95F94" w:rsidRDefault="00C62053" w:rsidP="00B95F94">
      <w:pPr>
        <w:pStyle w:val="af8"/>
        <w:widowControl w:val="0"/>
        <w:numPr>
          <w:ilvl w:val="0"/>
          <w:numId w:val="31"/>
        </w:numPr>
        <w:suppressAutoHyphens w:val="0"/>
        <w:spacing w:after="0" w:line="240" w:lineRule="auto"/>
        <w:ind w:left="142"/>
        <w:jc w:val="both"/>
        <w:rPr>
          <w:rStyle w:val="0pt6"/>
          <w:sz w:val="24"/>
          <w:szCs w:val="24"/>
        </w:rPr>
      </w:pPr>
      <w:r w:rsidRPr="00B95F94">
        <w:rPr>
          <w:rStyle w:val="0pt6"/>
          <w:sz w:val="24"/>
          <w:szCs w:val="24"/>
        </w:rPr>
        <w:t>Каково назначение нейтрального провода</w:t>
      </w:r>
      <w:r w:rsidRPr="00B95F94">
        <w:rPr>
          <w:rStyle w:val="0pt6"/>
          <w:sz w:val="24"/>
          <w:szCs w:val="24"/>
        </w:rPr>
        <w:t>;</w:t>
      </w:r>
    </w:p>
    <w:p w:rsidR="00C62053" w:rsidRPr="00B95F94" w:rsidRDefault="00C62053" w:rsidP="00B95F94">
      <w:pPr>
        <w:pStyle w:val="a3"/>
        <w:numPr>
          <w:ilvl w:val="0"/>
          <w:numId w:val="31"/>
        </w:numPr>
        <w:ind w:left="142"/>
        <w:jc w:val="both"/>
        <w:rPr>
          <w:iCs/>
        </w:rPr>
      </w:pPr>
      <w:r w:rsidRPr="00B95F94">
        <w:rPr>
          <w:iCs/>
        </w:rPr>
        <w:t>Для чего служат редукторы лифтовых лебедок</w:t>
      </w:r>
      <w:r w:rsidRPr="00B95F94">
        <w:rPr>
          <w:iCs/>
        </w:rPr>
        <w:t>;</w:t>
      </w:r>
    </w:p>
    <w:p w:rsidR="00C62053" w:rsidRPr="00B95F94" w:rsidRDefault="00C62053" w:rsidP="00B95F94">
      <w:pPr>
        <w:pStyle w:val="a3"/>
        <w:numPr>
          <w:ilvl w:val="0"/>
          <w:numId w:val="31"/>
        </w:numPr>
        <w:ind w:left="142"/>
        <w:jc w:val="both"/>
      </w:pPr>
      <w:r w:rsidRPr="00B95F94">
        <w:t xml:space="preserve">Для чего служит </w:t>
      </w:r>
      <w:r w:rsidRPr="00B95F94">
        <w:rPr>
          <w:iCs/>
        </w:rPr>
        <w:t>о</w:t>
      </w:r>
      <w:r w:rsidRPr="00B95F94">
        <w:rPr>
          <w:iCs/>
        </w:rPr>
        <w:t>граничитель скорости</w:t>
      </w:r>
      <w:r w:rsidRPr="00B95F94">
        <w:rPr>
          <w:iCs/>
        </w:rPr>
        <w:t>;</w:t>
      </w:r>
    </w:p>
    <w:p w:rsidR="00C62053" w:rsidRPr="00B95F94" w:rsidRDefault="00C62053" w:rsidP="00B95F94">
      <w:pPr>
        <w:pStyle w:val="af8"/>
        <w:numPr>
          <w:ilvl w:val="0"/>
          <w:numId w:val="31"/>
        </w:numPr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95F94">
        <w:rPr>
          <w:rFonts w:ascii="Times New Roman" w:hAnsi="Times New Roman"/>
          <w:sz w:val="24"/>
          <w:szCs w:val="24"/>
        </w:rPr>
        <w:t>Для чего служит</w:t>
      </w:r>
      <w:r w:rsidRPr="00B95F94">
        <w:rPr>
          <w:rFonts w:ascii="Times New Roman" w:hAnsi="Times New Roman"/>
          <w:iCs/>
          <w:sz w:val="24"/>
          <w:szCs w:val="24"/>
        </w:rPr>
        <w:t xml:space="preserve"> ловитель</w:t>
      </w:r>
      <w:r w:rsidRPr="00B95F94">
        <w:rPr>
          <w:rFonts w:ascii="Times New Roman" w:hAnsi="Times New Roman"/>
          <w:iCs/>
          <w:sz w:val="24"/>
          <w:szCs w:val="24"/>
        </w:rPr>
        <w:t xml:space="preserve"> лифта</w:t>
      </w:r>
      <w:r w:rsidRPr="00B95F94">
        <w:rPr>
          <w:rFonts w:ascii="Times New Roman" w:hAnsi="Times New Roman"/>
          <w:iCs/>
          <w:sz w:val="24"/>
          <w:szCs w:val="24"/>
        </w:rPr>
        <w:t>;</w:t>
      </w:r>
    </w:p>
    <w:p w:rsidR="00C62053" w:rsidRPr="00B95F94" w:rsidRDefault="00C62053" w:rsidP="00B95F94">
      <w:pPr>
        <w:pStyle w:val="a3"/>
        <w:numPr>
          <w:ilvl w:val="0"/>
          <w:numId w:val="31"/>
        </w:numPr>
        <w:ind w:left="142"/>
        <w:jc w:val="both"/>
        <w:rPr>
          <w:iCs/>
        </w:rPr>
      </w:pPr>
      <w:r w:rsidRPr="00B95F94">
        <w:rPr>
          <w:iCs/>
        </w:rPr>
        <w:t>Назначение противовеса</w:t>
      </w:r>
      <w:r w:rsidRPr="00B95F94">
        <w:rPr>
          <w:iCs/>
        </w:rPr>
        <w:t>;</w:t>
      </w:r>
    </w:p>
    <w:p w:rsidR="00C62053" w:rsidRPr="00B95F94" w:rsidRDefault="00C62053" w:rsidP="00B95F94">
      <w:pPr>
        <w:pStyle w:val="a3"/>
        <w:numPr>
          <w:ilvl w:val="0"/>
          <w:numId w:val="31"/>
        </w:numPr>
        <w:ind w:left="142"/>
        <w:jc w:val="both"/>
        <w:rPr>
          <w:iCs/>
        </w:rPr>
      </w:pPr>
      <w:r w:rsidRPr="00B95F94">
        <w:rPr>
          <w:iCs/>
        </w:rPr>
        <w:t>Назначение штурвала лебедки</w:t>
      </w:r>
      <w:r w:rsidRPr="00B95F94">
        <w:rPr>
          <w:iCs/>
        </w:rPr>
        <w:t>;</w:t>
      </w:r>
    </w:p>
    <w:p w:rsidR="00C62053" w:rsidRPr="00B95F94" w:rsidRDefault="00C62053" w:rsidP="00B95F94">
      <w:pPr>
        <w:pStyle w:val="a3"/>
        <w:numPr>
          <w:ilvl w:val="0"/>
          <w:numId w:val="31"/>
        </w:numPr>
        <w:ind w:left="142"/>
        <w:jc w:val="both"/>
      </w:pPr>
      <w:r w:rsidRPr="00B95F94">
        <w:t>Дать определение эскалатору</w:t>
      </w:r>
      <w:r w:rsidRPr="00B95F94">
        <w:t>;</w:t>
      </w:r>
    </w:p>
    <w:p w:rsidR="00C62053" w:rsidRPr="00B95F94" w:rsidRDefault="00C62053" w:rsidP="00B95F94">
      <w:pPr>
        <w:pStyle w:val="a3"/>
        <w:numPr>
          <w:ilvl w:val="0"/>
          <w:numId w:val="31"/>
        </w:numPr>
        <w:ind w:left="142"/>
        <w:jc w:val="both"/>
      </w:pPr>
      <w:r w:rsidRPr="00B95F94">
        <w:t xml:space="preserve">Что </w:t>
      </w:r>
      <w:r w:rsidRPr="00B95F94">
        <w:t>такое балюстрада;</w:t>
      </w:r>
    </w:p>
    <w:p w:rsidR="00C62053" w:rsidRPr="00B95F94" w:rsidRDefault="00C62053" w:rsidP="00B95F94">
      <w:pPr>
        <w:pStyle w:val="a3"/>
        <w:numPr>
          <w:ilvl w:val="0"/>
          <w:numId w:val="31"/>
        </w:numPr>
        <w:ind w:left="142"/>
        <w:jc w:val="both"/>
        <w:rPr>
          <w:iCs/>
        </w:rPr>
      </w:pPr>
      <w:r w:rsidRPr="00B95F94">
        <w:rPr>
          <w:iCs/>
        </w:rPr>
        <w:t>Для какой цели устанавливаются этажные реле в электросхемах лифта</w:t>
      </w:r>
      <w:r w:rsidRPr="00B95F94">
        <w:rPr>
          <w:iCs/>
        </w:rPr>
        <w:t>;</w:t>
      </w:r>
    </w:p>
    <w:p w:rsidR="00C62053" w:rsidRPr="00B95F94" w:rsidRDefault="00C62053" w:rsidP="00B95F94">
      <w:pPr>
        <w:pStyle w:val="a3"/>
        <w:numPr>
          <w:ilvl w:val="0"/>
          <w:numId w:val="31"/>
        </w:numPr>
        <w:ind w:left="142"/>
        <w:jc w:val="both"/>
        <w:rPr>
          <w:rStyle w:val="22"/>
          <w:rFonts w:eastAsiaTheme="majorEastAsia"/>
          <w:b w:val="0"/>
          <w:color w:val="000000"/>
          <w:sz w:val="24"/>
          <w:szCs w:val="24"/>
        </w:rPr>
      </w:pPr>
      <w:r w:rsidRPr="00B95F94">
        <w:rPr>
          <w:rStyle w:val="22"/>
          <w:rFonts w:eastAsiaTheme="majorEastAsia"/>
          <w:b w:val="0"/>
          <w:color w:val="000000"/>
          <w:sz w:val="24"/>
          <w:szCs w:val="24"/>
        </w:rPr>
        <w:t>Как устанавливается монтажная рама (балка) при монтаже направляющих кабины</w:t>
      </w:r>
      <w:r w:rsidRPr="00B95F94">
        <w:rPr>
          <w:rStyle w:val="22"/>
          <w:rFonts w:eastAsiaTheme="majorEastAsia"/>
          <w:b w:val="0"/>
          <w:color w:val="000000"/>
          <w:sz w:val="24"/>
          <w:szCs w:val="24"/>
        </w:rPr>
        <w:t>;</w:t>
      </w:r>
    </w:p>
    <w:p w:rsidR="00C62053" w:rsidRPr="00B95F94" w:rsidRDefault="00C62053" w:rsidP="00B95F94">
      <w:pPr>
        <w:pStyle w:val="af5"/>
        <w:numPr>
          <w:ilvl w:val="0"/>
          <w:numId w:val="31"/>
        </w:numPr>
        <w:spacing w:before="0" w:beforeAutospacing="0" w:after="0" w:afterAutospacing="0"/>
        <w:ind w:left="142"/>
        <w:jc w:val="both"/>
        <w:rPr>
          <w:rStyle w:val="af2"/>
          <w:b w:val="0"/>
        </w:rPr>
      </w:pPr>
      <w:r w:rsidRPr="00B95F94">
        <w:rPr>
          <w:rStyle w:val="af2"/>
          <w:b w:val="0"/>
        </w:rPr>
        <w:t>Какой линией условно изображают видимый сварной шов на чертеже</w:t>
      </w:r>
      <w:r w:rsidRPr="00B95F94">
        <w:rPr>
          <w:rStyle w:val="af2"/>
          <w:b w:val="0"/>
        </w:rPr>
        <w:t>;</w:t>
      </w:r>
    </w:p>
    <w:p w:rsidR="00C62053" w:rsidRPr="00B95F94" w:rsidRDefault="00C62053" w:rsidP="00B95F94">
      <w:pPr>
        <w:pStyle w:val="af5"/>
        <w:numPr>
          <w:ilvl w:val="0"/>
          <w:numId w:val="31"/>
        </w:numPr>
        <w:spacing w:before="0" w:beforeAutospacing="0" w:after="0" w:afterAutospacing="0"/>
        <w:ind w:left="142"/>
        <w:jc w:val="both"/>
        <w:rPr>
          <w:rStyle w:val="af2"/>
          <w:b w:val="0"/>
        </w:rPr>
      </w:pPr>
      <w:r w:rsidRPr="00B95F94">
        <w:rPr>
          <w:rStyle w:val="af2"/>
          <w:b w:val="0"/>
        </w:rPr>
        <w:t>Какими параметрами режима определяется мощность сварочной дуги</w:t>
      </w:r>
      <w:r w:rsidRPr="00B95F94">
        <w:rPr>
          <w:rStyle w:val="af2"/>
          <w:b w:val="0"/>
        </w:rPr>
        <w:t>;</w:t>
      </w:r>
    </w:p>
    <w:p w:rsidR="00C62053" w:rsidRPr="00B95F94" w:rsidRDefault="00C62053" w:rsidP="00B95F94">
      <w:pPr>
        <w:pStyle w:val="70"/>
        <w:numPr>
          <w:ilvl w:val="0"/>
          <w:numId w:val="31"/>
        </w:numPr>
        <w:shd w:val="clear" w:color="auto" w:fill="auto"/>
        <w:spacing w:after="0" w:line="240" w:lineRule="auto"/>
        <w:ind w:left="142"/>
        <w:jc w:val="both"/>
        <w:rPr>
          <w:rStyle w:val="7"/>
          <w:color w:val="000000"/>
          <w:sz w:val="24"/>
          <w:szCs w:val="24"/>
        </w:rPr>
      </w:pPr>
      <w:r w:rsidRPr="00B95F94">
        <w:rPr>
          <w:rStyle w:val="7"/>
          <w:color w:val="000000"/>
          <w:sz w:val="24"/>
          <w:szCs w:val="24"/>
        </w:rPr>
        <w:t>Каковы требования безопасности, предъявляемые к сплошному ограждению шахты лифта</w:t>
      </w:r>
      <w:r w:rsidRPr="00B95F94">
        <w:rPr>
          <w:rStyle w:val="7"/>
          <w:color w:val="000000"/>
          <w:sz w:val="24"/>
          <w:szCs w:val="24"/>
        </w:rPr>
        <w:t>;</w:t>
      </w:r>
    </w:p>
    <w:p w:rsidR="00C62053" w:rsidRPr="00B95F94" w:rsidRDefault="00C62053" w:rsidP="00B95F94">
      <w:pPr>
        <w:pStyle w:val="70"/>
        <w:numPr>
          <w:ilvl w:val="0"/>
          <w:numId w:val="31"/>
        </w:numPr>
        <w:shd w:val="clear" w:color="auto" w:fill="auto"/>
        <w:spacing w:after="0" w:line="240" w:lineRule="auto"/>
        <w:ind w:left="142"/>
        <w:jc w:val="both"/>
        <w:rPr>
          <w:rStyle w:val="7"/>
          <w:color w:val="000000"/>
          <w:sz w:val="24"/>
          <w:szCs w:val="24"/>
        </w:rPr>
      </w:pPr>
      <w:bookmarkStart w:id="0" w:name="bookmark4"/>
      <w:r w:rsidRPr="00B95F94">
        <w:rPr>
          <w:rStyle w:val="7"/>
          <w:color w:val="000000"/>
          <w:sz w:val="24"/>
          <w:szCs w:val="24"/>
        </w:rPr>
        <w:t>Как обеспечивается безопасность обслуживающего персонала, находящегося в приямке</w:t>
      </w:r>
      <w:r w:rsidRPr="00B95F94">
        <w:rPr>
          <w:rStyle w:val="7"/>
          <w:color w:val="000000"/>
          <w:sz w:val="24"/>
          <w:szCs w:val="24"/>
        </w:rPr>
        <w:t>;</w:t>
      </w:r>
    </w:p>
    <w:bookmarkEnd w:id="0"/>
    <w:p w:rsidR="00C62053" w:rsidRPr="00B95F94" w:rsidRDefault="00C62053" w:rsidP="00B95F94">
      <w:pPr>
        <w:pStyle w:val="a3"/>
        <w:numPr>
          <w:ilvl w:val="0"/>
          <w:numId w:val="31"/>
        </w:numPr>
        <w:ind w:left="142"/>
        <w:jc w:val="both"/>
        <w:rPr>
          <w:rStyle w:val="22"/>
          <w:rFonts w:eastAsiaTheme="majorEastAsia"/>
          <w:b w:val="0"/>
          <w:color w:val="000000"/>
          <w:sz w:val="24"/>
          <w:szCs w:val="24"/>
        </w:rPr>
      </w:pPr>
      <w:r w:rsidRPr="00B95F94">
        <w:rPr>
          <w:rStyle w:val="22"/>
          <w:rFonts w:eastAsiaTheme="majorEastAsia"/>
          <w:b w:val="0"/>
          <w:color w:val="000000"/>
          <w:sz w:val="24"/>
          <w:szCs w:val="24"/>
        </w:rPr>
        <w:t>Что должен сделать бригадир перед началом работ по монтажу лифтов</w:t>
      </w:r>
      <w:r w:rsidRPr="00B95F94">
        <w:rPr>
          <w:rStyle w:val="22"/>
          <w:rFonts w:eastAsiaTheme="majorEastAsia"/>
          <w:b w:val="0"/>
          <w:color w:val="000000"/>
          <w:sz w:val="24"/>
          <w:szCs w:val="24"/>
        </w:rPr>
        <w:t>;</w:t>
      </w:r>
    </w:p>
    <w:p w:rsidR="00C62053" w:rsidRDefault="00C62053" w:rsidP="00B95F94">
      <w:pPr>
        <w:pStyle w:val="a3"/>
        <w:numPr>
          <w:ilvl w:val="0"/>
          <w:numId w:val="31"/>
        </w:numPr>
        <w:ind w:left="142"/>
        <w:jc w:val="both"/>
        <w:rPr>
          <w:iCs/>
        </w:rPr>
      </w:pPr>
      <w:r w:rsidRPr="00B95F94">
        <w:rPr>
          <w:iCs/>
        </w:rPr>
        <w:t>Какой знак относятся к предписывающим</w:t>
      </w:r>
      <w:r w:rsidR="003345F0">
        <w:rPr>
          <w:iCs/>
        </w:rPr>
        <w:t>.</w:t>
      </w:r>
    </w:p>
    <w:p w:rsidR="003345F0" w:rsidRPr="003345F0" w:rsidRDefault="003345F0" w:rsidP="003345F0">
      <w:pPr>
        <w:jc w:val="both"/>
        <w:rPr>
          <w:iCs/>
        </w:rPr>
      </w:pPr>
    </w:p>
    <w:p w:rsidR="003345F0" w:rsidRDefault="003345F0" w:rsidP="003345F0">
      <w:pPr>
        <w:pStyle w:val="a3"/>
        <w:jc w:val="center"/>
        <w:rPr>
          <w:rFonts w:eastAsiaTheme="minorEastAsia"/>
          <w:b/>
          <w:sz w:val="28"/>
          <w:szCs w:val="28"/>
        </w:rPr>
      </w:pPr>
      <w:r w:rsidRPr="00BA79CC">
        <w:rPr>
          <w:rFonts w:eastAsiaTheme="minorEastAsia"/>
          <w:b/>
          <w:sz w:val="28"/>
          <w:szCs w:val="28"/>
        </w:rPr>
        <w:t xml:space="preserve">Примерные </w:t>
      </w:r>
      <w:r>
        <w:rPr>
          <w:rFonts w:eastAsiaTheme="minorEastAsia"/>
          <w:b/>
          <w:sz w:val="28"/>
          <w:szCs w:val="28"/>
        </w:rPr>
        <w:t>задания</w:t>
      </w:r>
      <w:r w:rsidRPr="00BA79CC">
        <w:rPr>
          <w:rFonts w:eastAsiaTheme="minorEastAsia"/>
          <w:b/>
          <w:sz w:val="28"/>
          <w:szCs w:val="28"/>
        </w:rPr>
        <w:t xml:space="preserve"> для </w:t>
      </w:r>
      <w:r>
        <w:rPr>
          <w:rFonts w:eastAsiaTheme="minorEastAsia"/>
          <w:b/>
          <w:sz w:val="28"/>
          <w:szCs w:val="28"/>
        </w:rPr>
        <w:t>практического</w:t>
      </w:r>
      <w:r w:rsidRPr="00BA79CC">
        <w:rPr>
          <w:rFonts w:eastAsiaTheme="minorEastAsia"/>
          <w:b/>
          <w:sz w:val="28"/>
          <w:szCs w:val="28"/>
        </w:rPr>
        <w:t xml:space="preserve"> этапа профессионального экзамена.</w:t>
      </w:r>
    </w:p>
    <w:p w:rsidR="00210365" w:rsidRDefault="00210365" w:rsidP="003345F0">
      <w:pPr>
        <w:pStyle w:val="a3"/>
        <w:jc w:val="center"/>
        <w:rPr>
          <w:rFonts w:eastAsiaTheme="minorEastAsia"/>
          <w:b/>
          <w:sz w:val="28"/>
          <w:szCs w:val="28"/>
        </w:rPr>
      </w:pPr>
    </w:p>
    <w:p w:rsidR="00210365" w:rsidRPr="00FC39EE" w:rsidRDefault="00210365" w:rsidP="00210365">
      <w:pPr>
        <w:pStyle w:val="a3"/>
        <w:numPr>
          <w:ilvl w:val="0"/>
          <w:numId w:val="32"/>
        </w:numPr>
        <w:ind w:left="142"/>
      </w:pPr>
      <w:r w:rsidRPr="00FC39EE">
        <w:t>Шахта лифта перекрыта. Провести монтаж балки с приводом дверей. Прокомментировать последовательность. Работу производить в последовательности согласно чертежам завода изготовителя.</w:t>
      </w:r>
    </w:p>
    <w:p w:rsidR="00210365" w:rsidRDefault="00210365" w:rsidP="00210365">
      <w:pPr>
        <w:pStyle w:val="a3"/>
        <w:numPr>
          <w:ilvl w:val="0"/>
          <w:numId w:val="32"/>
        </w:numPr>
        <w:ind w:left="142"/>
      </w:pPr>
      <w:r w:rsidRPr="00FC39EE">
        <w:t>Проверить величину сопротивлений изоляции проводов цепей управления лифтов и вторичных цепей.</w:t>
      </w:r>
    </w:p>
    <w:p w:rsidR="00210365" w:rsidRPr="00FC39EE" w:rsidRDefault="00210365" w:rsidP="00210365">
      <w:pPr>
        <w:pStyle w:val="a3"/>
        <w:numPr>
          <w:ilvl w:val="0"/>
          <w:numId w:val="32"/>
        </w:numPr>
        <w:ind w:left="142"/>
      </w:pPr>
      <w:r w:rsidRPr="00FC39EE">
        <w:t xml:space="preserve">Выбрать и показать </w:t>
      </w:r>
      <w:bookmarkStart w:id="1" w:name="_GoBack"/>
      <w:bookmarkEnd w:id="1"/>
      <w:r w:rsidR="0047662D" w:rsidRPr="00FC39EE">
        <w:t>электроизмерительные приборы,</w:t>
      </w:r>
      <w:r w:rsidRPr="00FC39EE">
        <w:t xml:space="preserve"> применяемые</w:t>
      </w:r>
      <w:r>
        <w:t xml:space="preserve"> </w:t>
      </w:r>
      <w:r w:rsidRPr="00FC39EE">
        <w:t>при наладке лифта.</w:t>
      </w:r>
    </w:p>
    <w:p w:rsidR="003345F0" w:rsidRDefault="003345F0" w:rsidP="00210365">
      <w:pPr>
        <w:pStyle w:val="a3"/>
        <w:ind w:left="142"/>
        <w:rPr>
          <w:rFonts w:eastAsiaTheme="minorEastAsia"/>
          <w:b/>
          <w:sz w:val="28"/>
          <w:szCs w:val="28"/>
        </w:rPr>
      </w:pPr>
    </w:p>
    <w:p w:rsidR="00B95F94" w:rsidRPr="00B95F94" w:rsidRDefault="00B95F94" w:rsidP="00210365">
      <w:pPr>
        <w:ind w:left="142"/>
        <w:jc w:val="both"/>
        <w:rPr>
          <w:u w:val="single"/>
        </w:rPr>
      </w:pPr>
    </w:p>
    <w:sectPr w:rsidR="00B95F94" w:rsidRPr="00B95F94" w:rsidSect="003F12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626"/>
    <w:multiLevelType w:val="hybridMultilevel"/>
    <w:tmpl w:val="F83831CC"/>
    <w:lvl w:ilvl="0" w:tplc="D7EE5E5C">
      <w:start w:val="31"/>
      <w:numFmt w:val="decimal"/>
      <w:lvlText w:val="%1."/>
      <w:lvlJc w:val="left"/>
      <w:pPr>
        <w:ind w:left="65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57914CB"/>
    <w:multiLevelType w:val="hybridMultilevel"/>
    <w:tmpl w:val="D69EF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06829"/>
    <w:multiLevelType w:val="hybridMultilevel"/>
    <w:tmpl w:val="6AB62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C5DC3"/>
    <w:multiLevelType w:val="hybridMultilevel"/>
    <w:tmpl w:val="FCD87C90"/>
    <w:lvl w:ilvl="0" w:tplc="29B2DC7C">
      <w:start w:val="32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EC6CC1"/>
    <w:multiLevelType w:val="hybridMultilevel"/>
    <w:tmpl w:val="6B2A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11DF9"/>
    <w:multiLevelType w:val="hybridMultilevel"/>
    <w:tmpl w:val="2E8CF9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13CE2"/>
    <w:multiLevelType w:val="hybridMultilevel"/>
    <w:tmpl w:val="CE285A34"/>
    <w:lvl w:ilvl="0" w:tplc="0419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27337A94"/>
    <w:multiLevelType w:val="hybridMultilevel"/>
    <w:tmpl w:val="D22441CC"/>
    <w:lvl w:ilvl="0" w:tplc="A77CD202">
      <w:start w:val="5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805D7"/>
    <w:multiLevelType w:val="hybridMultilevel"/>
    <w:tmpl w:val="64C2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13819"/>
    <w:multiLevelType w:val="hybridMultilevel"/>
    <w:tmpl w:val="CF28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271DB"/>
    <w:multiLevelType w:val="multilevel"/>
    <w:tmpl w:val="790051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46518"/>
    <w:multiLevelType w:val="hybridMultilevel"/>
    <w:tmpl w:val="3F68CFD2"/>
    <w:lvl w:ilvl="0" w:tplc="6994B4B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1441A"/>
    <w:multiLevelType w:val="hybridMultilevel"/>
    <w:tmpl w:val="7D30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F07AD"/>
    <w:multiLevelType w:val="hybridMultilevel"/>
    <w:tmpl w:val="AC3A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90F38"/>
    <w:multiLevelType w:val="hybridMultilevel"/>
    <w:tmpl w:val="32507B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40385D"/>
    <w:multiLevelType w:val="hybridMultilevel"/>
    <w:tmpl w:val="30B4C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44E49"/>
    <w:multiLevelType w:val="hybridMultilevel"/>
    <w:tmpl w:val="ED22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45F63"/>
    <w:multiLevelType w:val="hybridMultilevel"/>
    <w:tmpl w:val="324A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D65B3"/>
    <w:multiLevelType w:val="hybridMultilevel"/>
    <w:tmpl w:val="904A0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C4952"/>
    <w:multiLevelType w:val="hybridMultilevel"/>
    <w:tmpl w:val="0BC8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65732"/>
    <w:multiLevelType w:val="hybridMultilevel"/>
    <w:tmpl w:val="1804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034E9"/>
    <w:multiLevelType w:val="hybridMultilevel"/>
    <w:tmpl w:val="9968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F7412"/>
    <w:multiLevelType w:val="hybridMultilevel"/>
    <w:tmpl w:val="720E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C4BEE"/>
    <w:multiLevelType w:val="hybridMultilevel"/>
    <w:tmpl w:val="0E3C6BF2"/>
    <w:lvl w:ilvl="0" w:tplc="F998FBF8">
      <w:start w:val="16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EB165BC"/>
    <w:multiLevelType w:val="hybridMultilevel"/>
    <w:tmpl w:val="77B4B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D55CE"/>
    <w:multiLevelType w:val="hybridMultilevel"/>
    <w:tmpl w:val="1464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1E8D"/>
    <w:multiLevelType w:val="hybridMultilevel"/>
    <w:tmpl w:val="3682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24CD3"/>
    <w:multiLevelType w:val="multilevel"/>
    <w:tmpl w:val="1F9853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4B558F"/>
    <w:multiLevelType w:val="hybridMultilevel"/>
    <w:tmpl w:val="3C620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556F3"/>
    <w:multiLevelType w:val="hybridMultilevel"/>
    <w:tmpl w:val="82264E12"/>
    <w:lvl w:ilvl="0" w:tplc="FD928A28">
      <w:start w:val="15"/>
      <w:numFmt w:val="decimal"/>
      <w:lvlText w:val="%1."/>
      <w:lvlJc w:val="left"/>
      <w:pPr>
        <w:ind w:left="517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D625C4B"/>
    <w:multiLevelType w:val="hybridMultilevel"/>
    <w:tmpl w:val="D8F858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510C89"/>
    <w:multiLevelType w:val="hybridMultilevel"/>
    <w:tmpl w:val="F1CE2D08"/>
    <w:lvl w:ilvl="0" w:tplc="EBC48580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24"/>
  </w:num>
  <w:num w:numId="5">
    <w:abstractNumId w:val="15"/>
  </w:num>
  <w:num w:numId="6">
    <w:abstractNumId w:val="28"/>
  </w:num>
  <w:num w:numId="7">
    <w:abstractNumId w:val="12"/>
  </w:num>
  <w:num w:numId="8">
    <w:abstractNumId w:val="14"/>
  </w:num>
  <w:num w:numId="9">
    <w:abstractNumId w:val="31"/>
  </w:num>
  <w:num w:numId="10">
    <w:abstractNumId w:val="30"/>
  </w:num>
  <w:num w:numId="11">
    <w:abstractNumId w:val="23"/>
  </w:num>
  <w:num w:numId="12">
    <w:abstractNumId w:val="29"/>
  </w:num>
  <w:num w:numId="13">
    <w:abstractNumId w:val="3"/>
  </w:num>
  <w:num w:numId="14">
    <w:abstractNumId w:val="10"/>
  </w:num>
  <w:num w:numId="15">
    <w:abstractNumId w:val="0"/>
  </w:num>
  <w:num w:numId="16">
    <w:abstractNumId w:val="7"/>
  </w:num>
  <w:num w:numId="17">
    <w:abstractNumId w:val="8"/>
  </w:num>
  <w:num w:numId="18">
    <w:abstractNumId w:val="13"/>
  </w:num>
  <w:num w:numId="19">
    <w:abstractNumId w:val="20"/>
  </w:num>
  <w:num w:numId="20">
    <w:abstractNumId w:val="21"/>
  </w:num>
  <w:num w:numId="21">
    <w:abstractNumId w:val="25"/>
  </w:num>
  <w:num w:numId="22">
    <w:abstractNumId w:val="9"/>
  </w:num>
  <w:num w:numId="23">
    <w:abstractNumId w:val="4"/>
  </w:num>
  <w:num w:numId="24">
    <w:abstractNumId w:val="16"/>
  </w:num>
  <w:num w:numId="25">
    <w:abstractNumId w:val="26"/>
  </w:num>
  <w:num w:numId="26">
    <w:abstractNumId w:val="17"/>
  </w:num>
  <w:num w:numId="27">
    <w:abstractNumId w:val="22"/>
  </w:num>
  <w:num w:numId="28">
    <w:abstractNumId w:val="27"/>
  </w:num>
  <w:num w:numId="29">
    <w:abstractNumId w:val="11"/>
  </w:num>
  <w:num w:numId="30">
    <w:abstractNumId w:val="19"/>
  </w:num>
  <w:num w:numId="31">
    <w:abstractNumId w:val="1"/>
  </w:num>
  <w:num w:numId="3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2"/>
    <w:rsid w:val="00043660"/>
    <w:rsid w:val="000B5E8B"/>
    <w:rsid w:val="00131366"/>
    <w:rsid w:val="001A16CA"/>
    <w:rsid w:val="00210365"/>
    <w:rsid w:val="00294436"/>
    <w:rsid w:val="00310D70"/>
    <w:rsid w:val="003345F0"/>
    <w:rsid w:val="00350D01"/>
    <w:rsid w:val="003B6E28"/>
    <w:rsid w:val="003D1B58"/>
    <w:rsid w:val="003F1269"/>
    <w:rsid w:val="0044165B"/>
    <w:rsid w:val="0047662D"/>
    <w:rsid w:val="00494CC4"/>
    <w:rsid w:val="00495A08"/>
    <w:rsid w:val="00515A32"/>
    <w:rsid w:val="00534DB2"/>
    <w:rsid w:val="0055426F"/>
    <w:rsid w:val="00684977"/>
    <w:rsid w:val="006D5E54"/>
    <w:rsid w:val="00705F20"/>
    <w:rsid w:val="00792879"/>
    <w:rsid w:val="007E5FC8"/>
    <w:rsid w:val="00831BED"/>
    <w:rsid w:val="008C1AF2"/>
    <w:rsid w:val="009171DC"/>
    <w:rsid w:val="009309DC"/>
    <w:rsid w:val="0093208B"/>
    <w:rsid w:val="00A41D29"/>
    <w:rsid w:val="00B230CC"/>
    <w:rsid w:val="00B30E2B"/>
    <w:rsid w:val="00B517B7"/>
    <w:rsid w:val="00B828E6"/>
    <w:rsid w:val="00B83636"/>
    <w:rsid w:val="00B95F94"/>
    <w:rsid w:val="00BA79CC"/>
    <w:rsid w:val="00C6038A"/>
    <w:rsid w:val="00C62053"/>
    <w:rsid w:val="00D26FDA"/>
    <w:rsid w:val="00D83CF1"/>
    <w:rsid w:val="00DA4469"/>
    <w:rsid w:val="00DA5E80"/>
    <w:rsid w:val="00DD68C8"/>
    <w:rsid w:val="00E12BE6"/>
    <w:rsid w:val="00E12D52"/>
    <w:rsid w:val="00E216AF"/>
    <w:rsid w:val="00E22F1C"/>
    <w:rsid w:val="00E747EC"/>
    <w:rsid w:val="00EB7BAE"/>
    <w:rsid w:val="00F26B04"/>
    <w:rsid w:val="00F86D8F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92CD-16D8-4CBC-9464-D6A2591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38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0B5E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0B5E8B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8C1AF2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0B5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4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6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5E8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B5E8B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B5E8B"/>
    <w:rPr>
      <w:rFonts w:eastAsia="Times New Roman" w:cs="Times New Roman"/>
    </w:rPr>
  </w:style>
  <w:style w:type="paragraph" w:styleId="ac">
    <w:name w:val="Title"/>
    <w:basedOn w:val="a"/>
    <w:next w:val="a"/>
    <w:link w:val="ad"/>
    <w:uiPriority w:val="10"/>
    <w:qFormat/>
    <w:rsid w:val="000B5E8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0B5E8B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e">
    <w:name w:val="footnote text"/>
    <w:basedOn w:val="a"/>
    <w:link w:val="af"/>
    <w:uiPriority w:val="99"/>
    <w:semiHidden/>
    <w:unhideWhenUsed/>
    <w:rsid w:val="000B5E8B"/>
    <w:rPr>
      <w:rFonts w:asciiTheme="minorHAnsi" w:hAnsi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B5E8B"/>
    <w:rPr>
      <w:rFonts w:eastAsia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5E8B"/>
    <w:rPr>
      <w:rFonts w:cs="Times New Roman"/>
      <w:vertAlign w:val="superscript"/>
    </w:rPr>
  </w:style>
  <w:style w:type="character" w:customStyle="1" w:styleId="af1">
    <w:name w:val="Основной текст_"/>
    <w:basedOn w:val="a0"/>
    <w:link w:val="11"/>
    <w:locked/>
    <w:rsid w:val="000B5E8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B5E8B"/>
    <w:pPr>
      <w:widowControl w:val="0"/>
      <w:shd w:val="clear" w:color="auto" w:fill="FFFFFF"/>
      <w:spacing w:after="300" w:line="338" w:lineRule="exact"/>
      <w:jc w:val="both"/>
    </w:pPr>
    <w:rPr>
      <w:rFonts w:eastAsiaTheme="minorHAnsi"/>
      <w:sz w:val="29"/>
      <w:szCs w:val="29"/>
      <w:lang w:eastAsia="en-US"/>
    </w:rPr>
  </w:style>
  <w:style w:type="character" w:styleId="af2">
    <w:name w:val="Strong"/>
    <w:basedOn w:val="a0"/>
    <w:uiPriority w:val="22"/>
    <w:qFormat/>
    <w:rsid w:val="000B5E8B"/>
    <w:rPr>
      <w:rFonts w:cs="Times New Roman"/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0B5E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5B9BD5" w:themeColor="accent1"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0B5E8B"/>
    <w:rPr>
      <w:rFonts w:eastAsia="Times New Roman" w:cs="Times New Roman"/>
      <w:i/>
      <w:iCs/>
      <w:color w:val="5B9BD5" w:themeColor="accent1"/>
    </w:rPr>
  </w:style>
  <w:style w:type="paragraph" w:styleId="af5">
    <w:name w:val="Normal (Web)"/>
    <w:basedOn w:val="a"/>
    <w:uiPriority w:val="99"/>
    <w:unhideWhenUsed/>
    <w:rsid w:val="000B5E8B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0B5E8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0B5E8B"/>
    <w:rPr>
      <w:rFonts w:ascii="Times New Roman" w:hAnsi="Times New Roman" w:cs="Times New Roman"/>
      <w:sz w:val="26"/>
      <w:szCs w:val="26"/>
    </w:rPr>
  </w:style>
  <w:style w:type="character" w:customStyle="1" w:styleId="resultitem-val">
    <w:name w:val="result__item-val"/>
    <w:basedOn w:val="a0"/>
    <w:rsid w:val="000B5E8B"/>
  </w:style>
  <w:style w:type="paragraph" w:customStyle="1" w:styleId="Default">
    <w:name w:val="Default"/>
    <w:basedOn w:val="a"/>
    <w:rsid w:val="00E216AF"/>
    <w:pPr>
      <w:suppressAutoHyphens/>
      <w:autoSpaceDE w:val="0"/>
    </w:pPr>
    <w:rPr>
      <w:rFonts w:ascii="Calibri" w:eastAsia="Calibri" w:hAnsi="Calibri" w:cs="Calibri"/>
      <w:color w:val="000000"/>
      <w:lang w:eastAsia="hi-IN" w:bidi="hi-IN"/>
    </w:rPr>
  </w:style>
  <w:style w:type="character" w:customStyle="1" w:styleId="21">
    <w:name w:val="Основной текст (2)"/>
    <w:basedOn w:val="a0"/>
    <w:rsid w:val="00C60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6">
    <w:name w:val="Emphasis"/>
    <w:basedOn w:val="a0"/>
    <w:uiPriority w:val="20"/>
    <w:qFormat/>
    <w:rsid w:val="00C6038A"/>
    <w:rPr>
      <w:i/>
      <w:iCs/>
    </w:rPr>
  </w:style>
  <w:style w:type="paragraph" w:customStyle="1" w:styleId="FORMATTEXT">
    <w:name w:val=".FORMATTEXT"/>
    <w:rsid w:val="00C6038A"/>
    <w:pPr>
      <w:widowControl w:val="0"/>
      <w:suppressAutoHyphens/>
      <w:spacing w:after="0" w:line="276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af7">
    <w:name w:val="Не вступил в силу"/>
    <w:rsid w:val="00C6038A"/>
    <w:rPr>
      <w:b/>
      <w:bCs/>
      <w:color w:val="008080"/>
    </w:rPr>
  </w:style>
  <w:style w:type="character" w:customStyle="1" w:styleId="0pt6">
    <w:name w:val="Основной текст + Интервал 0 pt6"/>
    <w:rsid w:val="00C6038A"/>
    <w:rPr>
      <w:rFonts w:ascii="Times New Roman" w:hAnsi="Times New Roman" w:cs="Times New Roman"/>
      <w:spacing w:val="2"/>
      <w:sz w:val="19"/>
      <w:szCs w:val="19"/>
    </w:rPr>
  </w:style>
  <w:style w:type="paragraph" w:styleId="af8">
    <w:name w:val="Body Text"/>
    <w:basedOn w:val="a"/>
    <w:link w:val="af9"/>
    <w:rsid w:val="00C6038A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9">
    <w:name w:val="Основной текст Знак"/>
    <w:basedOn w:val="a0"/>
    <w:link w:val="af8"/>
    <w:rsid w:val="00C6038A"/>
    <w:rPr>
      <w:rFonts w:ascii="Calibri" w:eastAsia="Calibri" w:hAnsi="Calibri" w:cs="Times New Roman"/>
      <w:kern w:val="1"/>
      <w:lang w:eastAsia="ar-SA"/>
    </w:rPr>
  </w:style>
  <w:style w:type="paragraph" w:customStyle="1" w:styleId="Standard">
    <w:name w:val="Standard"/>
    <w:rsid w:val="00FC76E5"/>
    <w:pPr>
      <w:suppressAutoHyphens/>
      <w:autoSpaceDN w:val="0"/>
      <w:spacing w:after="200" w:line="276" w:lineRule="auto"/>
      <w:textAlignment w:val="baseline"/>
    </w:pPr>
    <w:rPr>
      <w:rFonts w:ascii="Calibri" w:eastAsia="Calibri, Calibri" w:hAnsi="Calibri" w:cs="Times New Roman"/>
      <w:kern w:val="3"/>
    </w:rPr>
  </w:style>
  <w:style w:type="paragraph" w:customStyle="1" w:styleId="Textbody">
    <w:name w:val="Text body"/>
    <w:basedOn w:val="Standard"/>
    <w:rsid w:val="00FC76E5"/>
    <w:pPr>
      <w:spacing w:after="120"/>
    </w:pPr>
  </w:style>
  <w:style w:type="table" w:customStyle="1" w:styleId="12">
    <w:name w:val="Сетка таблицы1"/>
    <w:basedOn w:val="a1"/>
    <w:next w:val="a7"/>
    <w:uiPriority w:val="59"/>
    <w:locked/>
    <w:rsid w:val="00FC7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C7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rsid w:val="00C62053"/>
    <w:rPr>
      <w:rFonts w:cs="Times New Roman"/>
    </w:rPr>
  </w:style>
  <w:style w:type="character" w:customStyle="1" w:styleId="22">
    <w:name w:val="Основной текст (2)_"/>
    <w:basedOn w:val="a0"/>
    <w:uiPriority w:val="99"/>
    <w:rsid w:val="00C62053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C62053"/>
    <w:rPr>
      <w:rFonts w:ascii="Times New Roman" w:hAnsi="Times New Roman" w:cs="Times New Roman"/>
      <w:i/>
      <w:iCs/>
      <w:spacing w:val="5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C62053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character" w:customStyle="1" w:styleId="310">
    <w:name w:val="Основной текст (3) + Полужирный1"/>
    <w:aliases w:val="Не курсив3,Интервал 0 pt16"/>
    <w:basedOn w:val="3"/>
    <w:uiPriority w:val="99"/>
    <w:rsid w:val="00C62053"/>
    <w:rPr>
      <w:rFonts w:ascii="Times New Roman" w:hAnsi="Times New Roman" w:cs="Times New Roman"/>
      <w:b/>
      <w:bCs/>
      <w:i w:val="0"/>
      <w:iCs w:val="0"/>
      <w:spacing w:val="8"/>
      <w:sz w:val="20"/>
      <w:szCs w:val="20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62053"/>
    <w:pPr>
      <w:widowControl w:val="0"/>
      <w:shd w:val="clear" w:color="auto" w:fill="FFFFFF"/>
      <w:spacing w:before="420" w:line="274" w:lineRule="exact"/>
      <w:ind w:hanging="500"/>
      <w:jc w:val="both"/>
    </w:pPr>
    <w:rPr>
      <w:rFonts w:eastAsiaTheme="minorHAnsi"/>
      <w:i/>
      <w:iCs/>
      <w:spacing w:val="5"/>
      <w:sz w:val="20"/>
      <w:szCs w:val="20"/>
      <w:lang w:eastAsia="en-US"/>
    </w:rPr>
  </w:style>
  <w:style w:type="character" w:customStyle="1" w:styleId="afa">
    <w:name w:val="Основной текст + Курсив"/>
    <w:aliases w:val="Интервал 0 pt"/>
    <w:basedOn w:val="13"/>
    <w:uiPriority w:val="99"/>
    <w:rsid w:val="00C62053"/>
    <w:rPr>
      <w:rFonts w:ascii="Times New Roman" w:hAnsi="Times New Roman" w:cs="Times New Roman"/>
      <w:i/>
      <w:iCs/>
      <w:spacing w:val="-3"/>
      <w:sz w:val="19"/>
      <w:szCs w:val="19"/>
      <w:u w:val="none"/>
      <w:shd w:val="clear" w:color="auto" w:fill="FFFFFF"/>
    </w:rPr>
  </w:style>
  <w:style w:type="character" w:customStyle="1" w:styleId="7">
    <w:name w:val="Заголовок №7_"/>
    <w:basedOn w:val="a0"/>
    <w:link w:val="70"/>
    <w:uiPriority w:val="99"/>
    <w:rsid w:val="00C62053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C62053"/>
    <w:pPr>
      <w:widowControl w:val="0"/>
      <w:shd w:val="clear" w:color="auto" w:fill="FFFFFF"/>
      <w:spacing w:after="240" w:line="274" w:lineRule="exact"/>
      <w:outlineLvl w:val="6"/>
    </w:pPr>
    <w:rPr>
      <w:rFonts w:eastAsiaTheme="minorHAnsi"/>
      <w:b/>
      <w:bCs/>
      <w:spacing w:val="8"/>
      <w:sz w:val="20"/>
      <w:szCs w:val="20"/>
      <w:lang w:eastAsia="en-US"/>
    </w:rPr>
  </w:style>
  <w:style w:type="character" w:customStyle="1" w:styleId="Candara">
    <w:name w:val="Основной текст + Candara"/>
    <w:aliases w:val="8 pt,Полужирный4,Интервал 0 pt15"/>
    <w:basedOn w:val="13"/>
    <w:uiPriority w:val="99"/>
    <w:rsid w:val="00C62053"/>
    <w:rPr>
      <w:rFonts w:ascii="Candara" w:hAnsi="Candara" w:cs="Candara"/>
      <w:b/>
      <w:bCs/>
      <w:spacing w:val="0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C62053"/>
    <w:rPr>
      <w:rFonts w:ascii="Times New Roman" w:hAnsi="Times New Roman" w:cs="Times New Roman"/>
      <w:spacing w:val="-12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62053"/>
    <w:pPr>
      <w:widowControl w:val="0"/>
      <w:shd w:val="clear" w:color="auto" w:fill="FFFFFF"/>
      <w:spacing w:before="300" w:line="240" w:lineRule="atLeast"/>
      <w:ind w:firstLine="500"/>
      <w:outlineLvl w:val="3"/>
    </w:pPr>
    <w:rPr>
      <w:rFonts w:eastAsiaTheme="minorHAnsi"/>
      <w:spacing w:val="-12"/>
      <w:sz w:val="22"/>
      <w:szCs w:val="22"/>
      <w:lang w:eastAsia="en-US"/>
    </w:rPr>
  </w:style>
  <w:style w:type="character" w:customStyle="1" w:styleId="23">
    <w:name w:val="Заголовок №2_"/>
    <w:basedOn w:val="a0"/>
    <w:link w:val="24"/>
    <w:uiPriority w:val="99"/>
    <w:rsid w:val="00C62053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13"/>
    <w:uiPriority w:val="99"/>
    <w:rsid w:val="00C62053"/>
    <w:rPr>
      <w:rFonts w:ascii="Times New Roman" w:hAnsi="Times New Roman" w:cs="Times New Roman"/>
      <w:spacing w:val="31"/>
      <w:sz w:val="19"/>
      <w:szCs w:val="19"/>
      <w:u w:val="none"/>
      <w:shd w:val="clear" w:color="auto" w:fill="FFFFFF"/>
    </w:rPr>
  </w:style>
  <w:style w:type="character" w:customStyle="1" w:styleId="61pt">
    <w:name w:val="Заголовок №6 + Интервал 1 pt"/>
    <w:basedOn w:val="a0"/>
    <w:uiPriority w:val="99"/>
    <w:rsid w:val="00C62053"/>
    <w:rPr>
      <w:rFonts w:ascii="Times New Roman" w:hAnsi="Times New Roman" w:cs="Times New Roman"/>
      <w:spacing w:val="31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62053"/>
    <w:pPr>
      <w:widowControl w:val="0"/>
      <w:shd w:val="clear" w:color="auto" w:fill="FFFFFF"/>
      <w:spacing w:before="300" w:line="739" w:lineRule="exact"/>
      <w:jc w:val="both"/>
      <w:outlineLvl w:val="1"/>
    </w:pPr>
    <w:rPr>
      <w:rFonts w:eastAsiaTheme="minorHAnsi"/>
      <w:spacing w:val="6"/>
      <w:sz w:val="19"/>
      <w:szCs w:val="19"/>
      <w:lang w:eastAsia="en-US"/>
    </w:rPr>
  </w:style>
  <w:style w:type="paragraph" w:customStyle="1" w:styleId="c7">
    <w:name w:val="c7"/>
    <w:basedOn w:val="a"/>
    <w:rsid w:val="00C62053"/>
    <w:pPr>
      <w:spacing w:before="100" w:beforeAutospacing="1" w:after="100" w:afterAutospacing="1"/>
    </w:pPr>
  </w:style>
  <w:style w:type="character" w:customStyle="1" w:styleId="c0">
    <w:name w:val="c0"/>
    <w:basedOn w:val="a0"/>
    <w:rsid w:val="00C62053"/>
  </w:style>
  <w:style w:type="character" w:customStyle="1" w:styleId="c1">
    <w:name w:val="c1"/>
    <w:basedOn w:val="a0"/>
    <w:rsid w:val="00C62053"/>
  </w:style>
  <w:style w:type="paragraph" w:customStyle="1" w:styleId="c4">
    <w:name w:val="c4"/>
    <w:basedOn w:val="a"/>
    <w:rsid w:val="00C62053"/>
    <w:pPr>
      <w:spacing w:before="100" w:beforeAutospacing="1" w:after="100" w:afterAutospacing="1"/>
    </w:pPr>
  </w:style>
  <w:style w:type="paragraph" w:customStyle="1" w:styleId="c5">
    <w:name w:val="c5"/>
    <w:basedOn w:val="a"/>
    <w:rsid w:val="00C62053"/>
    <w:pPr>
      <w:spacing w:before="100" w:beforeAutospacing="1" w:after="100" w:afterAutospacing="1"/>
    </w:pPr>
  </w:style>
  <w:style w:type="character" w:customStyle="1" w:styleId="c3">
    <w:name w:val="c3"/>
    <w:basedOn w:val="a0"/>
    <w:rsid w:val="00C62053"/>
  </w:style>
  <w:style w:type="character" w:customStyle="1" w:styleId="36">
    <w:name w:val="Основной текст (3) + 6"/>
    <w:aliases w:val="5 pt,Полужирный,Не курсив,Интервал 0 pt18"/>
    <w:basedOn w:val="3"/>
    <w:uiPriority w:val="99"/>
    <w:rsid w:val="00C62053"/>
    <w:rPr>
      <w:rFonts w:ascii="Times New Roman" w:hAnsi="Times New Roman" w:cs="Times New Roman"/>
      <w:b/>
      <w:bCs/>
      <w:i w:val="0"/>
      <w:iCs w:val="0"/>
      <w:spacing w:val="0"/>
      <w:sz w:val="13"/>
      <w:szCs w:val="13"/>
      <w:shd w:val="clear" w:color="auto" w:fill="FFFFFF"/>
    </w:rPr>
  </w:style>
  <w:style w:type="character" w:customStyle="1" w:styleId="32">
    <w:name w:val="Основной текст (3) + Полужирный"/>
    <w:aliases w:val="Не курсив4,Интервал 0 pt17"/>
    <w:basedOn w:val="3"/>
    <w:uiPriority w:val="99"/>
    <w:rsid w:val="00C62053"/>
    <w:rPr>
      <w:rFonts w:ascii="Times New Roman" w:hAnsi="Times New Roman" w:cs="Times New Roman"/>
      <w:b/>
      <w:bCs/>
      <w:i w:val="0"/>
      <w:iCs w:val="0"/>
      <w:spacing w:val="8"/>
      <w:sz w:val="20"/>
      <w:szCs w:val="20"/>
      <w:shd w:val="clear" w:color="auto" w:fill="FFFFFF"/>
    </w:rPr>
  </w:style>
  <w:style w:type="character" w:customStyle="1" w:styleId="10pt">
    <w:name w:val="Основной текст + 10 pt"/>
    <w:aliases w:val="Полужирный1,Интервал 0 pt9"/>
    <w:basedOn w:val="13"/>
    <w:uiPriority w:val="99"/>
    <w:rsid w:val="00C62053"/>
    <w:rPr>
      <w:rFonts w:ascii="Times New Roman" w:hAnsi="Times New Roman" w:cs="Times New Roman"/>
      <w:b/>
      <w:bCs/>
      <w:spacing w:val="8"/>
      <w:sz w:val="20"/>
      <w:szCs w:val="20"/>
      <w:u w:val="none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C62053"/>
    <w:rPr>
      <w:rFonts w:ascii="Calibri" w:hAnsi="Calibri" w:cs="Calibri"/>
      <w:spacing w:val="-4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C62053"/>
    <w:rPr>
      <w:rFonts w:ascii="Times New Roman" w:hAnsi="Times New Roman" w:cs="Times New Roman"/>
      <w:b/>
      <w:bCs/>
      <w:spacing w:val="-14"/>
      <w:sz w:val="20"/>
      <w:szCs w:val="20"/>
      <w:shd w:val="clear" w:color="auto" w:fill="FFFFFF"/>
    </w:rPr>
  </w:style>
  <w:style w:type="character" w:customStyle="1" w:styleId="362">
    <w:name w:val="Основной текст (3) + 62"/>
    <w:aliases w:val="5 pt4,Интервал 0 pt7"/>
    <w:basedOn w:val="3"/>
    <w:uiPriority w:val="99"/>
    <w:rsid w:val="00C62053"/>
    <w:rPr>
      <w:rFonts w:ascii="Times New Roman" w:hAnsi="Times New Roman" w:cs="Times New Roman"/>
      <w:i/>
      <w:iCs/>
      <w:spacing w:val="17"/>
      <w:sz w:val="13"/>
      <w:szCs w:val="13"/>
      <w:u w:val="single"/>
      <w:shd w:val="clear" w:color="auto" w:fill="FFFFFF"/>
    </w:rPr>
  </w:style>
  <w:style w:type="character" w:customStyle="1" w:styleId="361">
    <w:name w:val="Основной текст (3) + 61"/>
    <w:aliases w:val="5 pt3,Интервал 0 pt6"/>
    <w:basedOn w:val="3"/>
    <w:uiPriority w:val="99"/>
    <w:rsid w:val="00C62053"/>
    <w:rPr>
      <w:rFonts w:ascii="Times New Roman" w:hAnsi="Times New Roman" w:cs="Times New Roman"/>
      <w:i/>
      <w:iCs/>
      <w:spacing w:val="0"/>
      <w:sz w:val="13"/>
      <w:szCs w:val="13"/>
      <w:u w:val="single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C62053"/>
    <w:pPr>
      <w:widowControl w:val="0"/>
      <w:shd w:val="clear" w:color="auto" w:fill="FFFFFF"/>
      <w:spacing w:before="240" w:line="240" w:lineRule="atLeast"/>
    </w:pPr>
    <w:rPr>
      <w:rFonts w:ascii="Calibri" w:eastAsiaTheme="minorHAnsi" w:hAnsi="Calibri" w:cs="Calibri"/>
      <w:spacing w:val="-4"/>
      <w:sz w:val="8"/>
      <w:szCs w:val="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C62053"/>
    <w:pPr>
      <w:widowControl w:val="0"/>
      <w:shd w:val="clear" w:color="auto" w:fill="FFFFFF"/>
      <w:spacing w:before="480" w:line="240" w:lineRule="atLeast"/>
      <w:jc w:val="both"/>
    </w:pPr>
    <w:rPr>
      <w:rFonts w:eastAsiaTheme="minorHAnsi"/>
      <w:b/>
      <w:bCs/>
      <w:spacing w:val="-14"/>
      <w:sz w:val="20"/>
      <w:szCs w:val="20"/>
      <w:lang w:eastAsia="en-US"/>
    </w:rPr>
  </w:style>
  <w:style w:type="character" w:customStyle="1" w:styleId="62">
    <w:name w:val="Заголовок №6 (2)_"/>
    <w:basedOn w:val="a0"/>
    <w:link w:val="620"/>
    <w:uiPriority w:val="99"/>
    <w:rsid w:val="00C62053"/>
    <w:rPr>
      <w:rFonts w:ascii="Times New Roman" w:hAnsi="Times New Roman" w:cs="Times New Roman"/>
      <w:spacing w:val="-12"/>
      <w:shd w:val="clear" w:color="auto" w:fill="FFFFFF"/>
    </w:rPr>
  </w:style>
  <w:style w:type="character" w:customStyle="1" w:styleId="391">
    <w:name w:val="Основной текст (3) + 91"/>
    <w:aliases w:val="5 pt7,Не курсив2,Интервал 0 pt11"/>
    <w:basedOn w:val="3"/>
    <w:uiPriority w:val="99"/>
    <w:rsid w:val="00C62053"/>
    <w:rPr>
      <w:rFonts w:ascii="Times New Roman" w:hAnsi="Times New Roman" w:cs="Times New Roman"/>
      <w:i w:val="0"/>
      <w:iCs w:val="0"/>
      <w:spacing w:val="6"/>
      <w:sz w:val="19"/>
      <w:szCs w:val="19"/>
      <w:u w:val="none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C62053"/>
    <w:pPr>
      <w:widowControl w:val="0"/>
      <w:shd w:val="clear" w:color="auto" w:fill="FFFFFF"/>
      <w:spacing w:before="120" w:line="240" w:lineRule="atLeast"/>
      <w:jc w:val="both"/>
      <w:outlineLvl w:val="5"/>
    </w:pPr>
    <w:rPr>
      <w:rFonts w:eastAsiaTheme="minorHAnsi"/>
      <w:spacing w:val="-12"/>
      <w:sz w:val="22"/>
      <w:szCs w:val="22"/>
      <w:lang w:eastAsia="en-US"/>
    </w:rPr>
  </w:style>
  <w:style w:type="character" w:customStyle="1" w:styleId="6">
    <w:name w:val="Заголовок №6_"/>
    <w:basedOn w:val="a0"/>
    <w:link w:val="60"/>
    <w:uiPriority w:val="99"/>
    <w:rsid w:val="00C62053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C62053"/>
    <w:pPr>
      <w:widowControl w:val="0"/>
      <w:shd w:val="clear" w:color="auto" w:fill="FFFFFF"/>
      <w:spacing w:before="180" w:line="240" w:lineRule="atLeast"/>
      <w:jc w:val="both"/>
      <w:outlineLvl w:val="5"/>
    </w:pPr>
    <w:rPr>
      <w:rFonts w:eastAsiaTheme="minorHAnsi"/>
      <w:spacing w:val="6"/>
      <w:sz w:val="19"/>
      <w:szCs w:val="19"/>
      <w:lang w:eastAsia="en-US"/>
    </w:rPr>
  </w:style>
  <w:style w:type="character" w:customStyle="1" w:styleId="25">
    <w:name w:val="Основной текст (2) + Не полужирный"/>
    <w:aliases w:val="Курсив,Интервал 0 pt5"/>
    <w:basedOn w:val="22"/>
    <w:uiPriority w:val="99"/>
    <w:rsid w:val="00C62053"/>
    <w:rPr>
      <w:rFonts w:ascii="Times New Roman" w:hAnsi="Times New Roman" w:cs="Times New Roman"/>
      <w:b w:val="0"/>
      <w:bCs w:val="0"/>
      <w:i/>
      <w:iCs/>
      <w:spacing w:val="5"/>
      <w:sz w:val="20"/>
      <w:szCs w:val="20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C62053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C62053"/>
    <w:pPr>
      <w:widowControl w:val="0"/>
      <w:shd w:val="clear" w:color="auto" w:fill="FFFFFF"/>
      <w:spacing w:before="480" w:line="240" w:lineRule="atLeast"/>
      <w:jc w:val="both"/>
      <w:outlineLvl w:val="4"/>
    </w:pPr>
    <w:rPr>
      <w:rFonts w:eastAsiaTheme="minorHAnsi"/>
      <w:b/>
      <w:bCs/>
      <w:i/>
      <w:iCs/>
      <w:sz w:val="16"/>
      <w:szCs w:val="16"/>
      <w:lang w:eastAsia="en-US"/>
    </w:rPr>
  </w:style>
  <w:style w:type="character" w:customStyle="1" w:styleId="53">
    <w:name w:val="Заголовок №5 (3)_"/>
    <w:basedOn w:val="a0"/>
    <w:link w:val="530"/>
    <w:uiPriority w:val="99"/>
    <w:rsid w:val="00C62053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62053"/>
    <w:pPr>
      <w:widowControl w:val="0"/>
      <w:shd w:val="clear" w:color="auto" w:fill="FFFFFF"/>
      <w:spacing w:line="653" w:lineRule="exact"/>
      <w:jc w:val="both"/>
      <w:outlineLvl w:val="4"/>
    </w:pPr>
    <w:rPr>
      <w:rFonts w:eastAsiaTheme="minorHAnsi"/>
      <w:b/>
      <w:bCs/>
      <w:spacing w:val="8"/>
      <w:sz w:val="20"/>
      <w:szCs w:val="20"/>
      <w:lang w:eastAsia="en-US"/>
    </w:rPr>
  </w:style>
  <w:style w:type="character" w:customStyle="1" w:styleId="320">
    <w:name w:val="Заголовок №3 (2)_"/>
    <w:basedOn w:val="a0"/>
    <w:link w:val="321"/>
    <w:uiPriority w:val="99"/>
    <w:rsid w:val="00C620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C62053"/>
    <w:pPr>
      <w:widowControl w:val="0"/>
      <w:shd w:val="clear" w:color="auto" w:fill="FFFFFF"/>
      <w:spacing w:before="420" w:line="240" w:lineRule="atLeast"/>
      <w:jc w:val="both"/>
      <w:outlineLvl w:val="2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95F3-1C64-43C9-82D8-B30D44C6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Евгения Некрасова</cp:lastModifiedBy>
  <cp:revision>40</cp:revision>
  <cp:lastPrinted>2018-02-08T07:41:00Z</cp:lastPrinted>
  <dcterms:created xsi:type="dcterms:W3CDTF">2018-08-06T03:10:00Z</dcterms:created>
  <dcterms:modified xsi:type="dcterms:W3CDTF">2018-08-08T01:34:00Z</dcterms:modified>
</cp:coreProperties>
</file>