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BD" w:rsidRPr="00CD26FB" w:rsidRDefault="00E444BD" w:rsidP="00CD26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</w:t>
      </w:r>
      <w:r w:rsidR="00CD26FB" w:rsidRPr="00CD26FB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bookmarkStart w:id="0" w:name="_GoBack"/>
      <w:r w:rsidR="00E0647D" w:rsidRPr="00E0647D">
        <w:rPr>
          <w:rFonts w:ascii="Times New Roman" w:hAnsi="Times New Roman" w:cs="Times New Roman"/>
          <w:b/>
          <w:sz w:val="24"/>
          <w:szCs w:val="24"/>
        </w:rPr>
        <w:t>«</w:t>
      </w:r>
      <w:r w:rsidR="00CD26FB" w:rsidRPr="00E0647D">
        <w:rPr>
          <w:rFonts w:ascii="Times New Roman" w:hAnsi="Times New Roman" w:cs="Times New Roman"/>
          <w:b/>
          <w:sz w:val="24"/>
          <w:szCs w:val="24"/>
        </w:rPr>
        <w:t>М</w:t>
      </w:r>
      <w:r w:rsidRPr="00E0647D">
        <w:rPr>
          <w:rFonts w:ascii="Times New Roman" w:hAnsi="Times New Roman" w:cs="Times New Roman"/>
          <w:b/>
          <w:sz w:val="24"/>
          <w:szCs w:val="24"/>
        </w:rPr>
        <w:t xml:space="preserve">ашинист подъемника (вышки) </w:t>
      </w:r>
      <w:r w:rsidR="00E0647D" w:rsidRPr="00E0647D">
        <w:rPr>
          <w:rFonts w:ascii="Times New Roman" w:hAnsi="Times New Roman" w:cs="Times New Roman"/>
          <w:b/>
          <w:sz w:val="24"/>
          <w:szCs w:val="24"/>
        </w:rPr>
        <w:t>(</w:t>
      </w:r>
      <w:r w:rsidRPr="00E0647D">
        <w:rPr>
          <w:rFonts w:ascii="Times New Roman" w:hAnsi="Times New Roman" w:cs="Times New Roman"/>
          <w:b/>
          <w:sz w:val="24"/>
          <w:szCs w:val="24"/>
        </w:rPr>
        <w:t>3</w:t>
      </w:r>
      <w:r w:rsidR="00E0647D" w:rsidRPr="00E0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47D">
        <w:rPr>
          <w:rFonts w:ascii="Times New Roman" w:hAnsi="Times New Roman" w:cs="Times New Roman"/>
          <w:b/>
          <w:sz w:val="24"/>
          <w:szCs w:val="24"/>
        </w:rPr>
        <w:t>ур</w:t>
      </w:r>
      <w:r w:rsidR="00CD26FB" w:rsidRPr="00E0647D">
        <w:rPr>
          <w:rFonts w:ascii="Times New Roman" w:hAnsi="Times New Roman" w:cs="Times New Roman"/>
          <w:b/>
          <w:sz w:val="24"/>
          <w:szCs w:val="24"/>
        </w:rPr>
        <w:t>овень</w:t>
      </w:r>
      <w:r w:rsidR="00E0647D" w:rsidRPr="00E0647D">
        <w:rPr>
          <w:rFonts w:ascii="Times New Roman" w:hAnsi="Times New Roman" w:cs="Times New Roman"/>
          <w:b/>
          <w:sz w:val="24"/>
          <w:szCs w:val="24"/>
        </w:rPr>
        <w:t xml:space="preserve"> квалификации)»</w:t>
      </w:r>
      <w:bookmarkEnd w:id="0"/>
      <w:r w:rsidRPr="00CD26FB">
        <w:rPr>
          <w:rFonts w:ascii="Times New Roman" w:hAnsi="Times New Roman" w:cs="Times New Roman"/>
          <w:sz w:val="24"/>
          <w:szCs w:val="24"/>
        </w:rPr>
        <w:t>.</w:t>
      </w:r>
    </w:p>
    <w:p w:rsidR="00CD26FB" w:rsidRPr="00CD26FB" w:rsidRDefault="00CD26FB" w:rsidP="00CD2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2D" w:rsidRDefault="00CD26FB" w:rsidP="00CD2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CD26FB" w:rsidRPr="00CD26FB" w:rsidRDefault="00CD26FB" w:rsidP="00CD2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2D" w:rsidRDefault="0090262D" w:rsidP="00CD26FB">
      <w:pPr>
        <w:pStyle w:val="FORMAT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6F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CD26FB">
        <w:rPr>
          <w:rFonts w:ascii="Times New Roman" w:hAnsi="Times New Roman" w:cs="Times New Roman"/>
          <w:b/>
          <w:bCs/>
          <w:i/>
          <w:sz w:val="24"/>
          <w:szCs w:val="24"/>
        </w:rPr>
        <w:t>.Какие средства измерений используются в процессе испытания подъемни</w:t>
      </w:r>
      <w:r w:rsidR="00CD26FB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Pr="00CD26FB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CD26FB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D26FB" w:rsidRPr="00CD26FB" w:rsidRDefault="00CD26FB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1. Средства измерений, поверенные или калиброванные в установленном порядке (п. 19 ФНиП ПС)</w:t>
      </w: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 xml:space="preserve">2. Средства измерений, имеющие сертификат. </w:t>
      </w:r>
    </w:p>
    <w:p w:rsidR="0090262D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3. Средства измерений, разрешенные для применения Ростехнадзором.</w:t>
      </w:r>
    </w:p>
    <w:p w:rsidR="00CD26FB" w:rsidRPr="00CD26FB" w:rsidRDefault="00CD26FB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62D" w:rsidRDefault="0090262D" w:rsidP="00CD26FB">
      <w:pPr>
        <w:pStyle w:val="FORMATTEX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26F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</w:t>
      </w:r>
      <w:r w:rsidRPr="00CD26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.Каким образом проверяется правильность строповки и работа тормозов в процессе работы </w:t>
      </w:r>
      <w:r w:rsidR="00CD26FB" w:rsidRPr="00CD26FB">
        <w:rPr>
          <w:rFonts w:ascii="Times New Roman" w:hAnsi="Times New Roman" w:cs="Times New Roman"/>
          <w:b/>
          <w:bCs/>
          <w:i/>
          <w:sz w:val="24"/>
          <w:szCs w:val="24"/>
        </w:rPr>
        <w:t>подъемника?</w:t>
      </w:r>
    </w:p>
    <w:p w:rsidR="00CD26FB" w:rsidRPr="00CD26FB" w:rsidRDefault="00CD26FB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1. Начинать подъем груза, одновременно проверяя исправность тормозов и правильность строповки.</w:t>
      </w: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2. Начинать перемещение груза, одновременно проверяя исправность тормозов и правильность строповки.</w:t>
      </w: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3. Начинать подъем груза, предварительно подняв на высоту не более 200-300 мм, с последующей остановкой для проверки правильности строповки и надежности действия тормоза (п. 117 ФНиП ПС).</w:t>
      </w: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26F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III</w:t>
      </w:r>
      <w:r w:rsidRPr="00CD26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.Какие испытания подъемника не проводятся при частичном техническом </w:t>
      </w:r>
      <w:r w:rsidR="00CD26FB" w:rsidRPr="00CD26FB">
        <w:rPr>
          <w:rFonts w:ascii="Times New Roman" w:hAnsi="Times New Roman" w:cs="Times New Roman"/>
          <w:b/>
          <w:bCs/>
          <w:i/>
          <w:sz w:val="24"/>
          <w:szCs w:val="24"/>
        </w:rPr>
        <w:t>освидетельствовании</w:t>
      </w:r>
      <w:r w:rsidR="00CD26FB" w:rsidRPr="00CD26FB">
        <w:rPr>
          <w:rFonts w:ascii="Times New Roman" w:hAnsi="Times New Roman" w:cs="Times New Roman"/>
          <w:b/>
          <w:bCs/>
          <w:i/>
          <w:caps/>
          <w:sz w:val="24"/>
          <w:szCs w:val="24"/>
        </w:rPr>
        <w:t>?</w:t>
      </w: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1. Динамические испытания.</w:t>
      </w: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2. При частичном техническом освидетельствовании статические и динамические испытания не проводятся (п. 173 ФНиП ПС)</w:t>
      </w:r>
    </w:p>
    <w:p w:rsidR="0090262D" w:rsidRPr="00CD26FB" w:rsidRDefault="0090262D" w:rsidP="00CD26FB">
      <w:pPr>
        <w:pStyle w:val="FORMAT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3. Проверка работоспособности подъемника и оборудования.</w:t>
      </w:r>
    </w:p>
    <w:p w:rsidR="00CD26FB" w:rsidRDefault="00CD26FB" w:rsidP="00CD2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FB" w:rsidRDefault="00CD26FB" w:rsidP="00CD2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FB" w:rsidRDefault="00CD26FB" w:rsidP="00CD2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практического этапа</w:t>
      </w:r>
    </w:p>
    <w:p w:rsidR="0090262D" w:rsidRPr="00CD26FB" w:rsidRDefault="0090262D" w:rsidP="00CD26FB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62D" w:rsidRPr="00CD26FB" w:rsidRDefault="00CD26FB" w:rsidP="00CD26FB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D26FB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proofErr w:type="gramEnd"/>
      <w:r w:rsidR="0090262D" w:rsidRPr="00CD26FB">
        <w:rPr>
          <w:rFonts w:ascii="Times New Roman" w:hAnsi="Times New Roman" w:cs="Times New Roman"/>
          <w:b/>
          <w:i/>
          <w:sz w:val="24"/>
          <w:szCs w:val="24"/>
        </w:rPr>
        <w:t xml:space="preserve"> а:</w:t>
      </w:r>
    </w:p>
    <w:p w:rsidR="0090262D" w:rsidRPr="00CD26FB" w:rsidRDefault="0090262D" w:rsidP="00CD26FB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Проверка исправности всех механизмов, металлоконструкций, приборов и устройств безопасности и других частей подъемника.</w:t>
      </w:r>
    </w:p>
    <w:p w:rsidR="0090262D" w:rsidRPr="00CD26FB" w:rsidRDefault="0090262D" w:rsidP="00CD26FB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Проверка на холостом ходу механизмов, устройств и приборов подъемника (вышки).</w:t>
      </w:r>
    </w:p>
    <w:p w:rsidR="0090262D" w:rsidRDefault="0090262D" w:rsidP="00CD26FB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>Сделать запись в вахтенном журнале запись о проведенном осмотре.</w:t>
      </w:r>
    </w:p>
    <w:p w:rsidR="00CD26FB" w:rsidRPr="00CD26FB" w:rsidRDefault="00CD26FB" w:rsidP="00CD26FB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62D" w:rsidRPr="00CD26FB" w:rsidRDefault="0090262D" w:rsidP="00CD26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b/>
          <w:i/>
          <w:sz w:val="24"/>
          <w:szCs w:val="24"/>
        </w:rPr>
        <w:t>Задание б</w:t>
      </w:r>
      <w:r w:rsidRPr="00CD26FB">
        <w:rPr>
          <w:rFonts w:ascii="Times New Roman" w:hAnsi="Times New Roman" w:cs="Times New Roman"/>
          <w:i/>
          <w:sz w:val="24"/>
          <w:szCs w:val="24"/>
        </w:rPr>
        <w:t>:</w:t>
      </w:r>
    </w:p>
    <w:p w:rsidR="0090262D" w:rsidRPr="00CD26FB" w:rsidRDefault="0090262D" w:rsidP="00CD26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Установка подъемника(вышки) на краю имитированного откоса.</w:t>
      </w:r>
    </w:p>
    <w:p w:rsidR="0090262D" w:rsidRPr="00CD26FB" w:rsidRDefault="0090262D" w:rsidP="00CD26FB">
      <w:pPr>
        <w:pStyle w:val="a3"/>
        <w:spacing w:before="0" w:beforeAutospacing="0" w:after="0" w:afterAutospacing="0"/>
        <w:jc w:val="both"/>
        <w:textAlignment w:val="baseline"/>
        <w:rPr>
          <w:rFonts w:cs="Times New Roman"/>
          <w:i/>
          <w:bdr w:val="none" w:sz="0" w:space="0" w:color="auto" w:frame="1"/>
        </w:rPr>
      </w:pPr>
      <w:r w:rsidRPr="00CD26FB">
        <w:rPr>
          <w:rFonts w:cs="Times New Roman"/>
          <w:i/>
          <w:bdr w:val="none" w:sz="0" w:space="0" w:color="auto" w:frame="1"/>
        </w:rPr>
        <w:t>Управление подъемником при выполнении по подъему люльки на высоту 4м.</w:t>
      </w:r>
    </w:p>
    <w:p w:rsidR="0090262D" w:rsidRDefault="0090262D" w:rsidP="00CD26FB">
      <w:pPr>
        <w:pStyle w:val="a3"/>
        <w:spacing w:before="0" w:beforeAutospacing="0" w:after="0" w:afterAutospacing="0"/>
        <w:jc w:val="both"/>
        <w:textAlignment w:val="baseline"/>
        <w:rPr>
          <w:rFonts w:cs="Times New Roman"/>
          <w:i/>
        </w:rPr>
      </w:pPr>
      <w:r w:rsidRPr="00CD26FB">
        <w:rPr>
          <w:rFonts w:cs="Times New Roman"/>
          <w:i/>
        </w:rPr>
        <w:t xml:space="preserve">Контроль за </w:t>
      </w:r>
      <w:r w:rsidR="00CD26FB" w:rsidRPr="00CD26FB">
        <w:rPr>
          <w:rFonts w:cs="Times New Roman"/>
          <w:i/>
        </w:rPr>
        <w:t>отсутствием людей</w:t>
      </w:r>
      <w:r w:rsidRPr="00CD26FB">
        <w:rPr>
          <w:rFonts w:cs="Times New Roman"/>
          <w:i/>
        </w:rPr>
        <w:t xml:space="preserve"> в зоне действия подъемника (вышки).</w:t>
      </w:r>
    </w:p>
    <w:p w:rsidR="00CD26FB" w:rsidRPr="00CD26FB" w:rsidRDefault="00CD26FB" w:rsidP="00CD26FB">
      <w:pPr>
        <w:pStyle w:val="a3"/>
        <w:spacing w:before="0" w:beforeAutospacing="0" w:after="0" w:afterAutospacing="0"/>
        <w:jc w:val="both"/>
        <w:textAlignment w:val="baseline"/>
        <w:rPr>
          <w:rFonts w:cs="Times New Roman"/>
          <w:i/>
          <w:bdr w:val="none" w:sz="0" w:space="0" w:color="auto" w:frame="1"/>
        </w:rPr>
      </w:pPr>
    </w:p>
    <w:p w:rsidR="0090262D" w:rsidRPr="00CD26FB" w:rsidRDefault="0090262D" w:rsidP="00CD2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D26FB">
        <w:rPr>
          <w:rFonts w:ascii="Times New Roman" w:hAnsi="Times New Roman" w:cs="Times New Roman"/>
          <w:b/>
          <w:i/>
          <w:sz w:val="24"/>
          <w:szCs w:val="24"/>
        </w:rPr>
        <w:t>Задание в</w:t>
      </w:r>
      <w:r w:rsidRPr="00CD26FB">
        <w:rPr>
          <w:rFonts w:ascii="Times New Roman" w:hAnsi="Times New Roman" w:cs="Times New Roman"/>
          <w:i/>
          <w:sz w:val="24"/>
          <w:szCs w:val="24"/>
        </w:rPr>
        <w:t>:</w:t>
      </w:r>
      <w:r w:rsidRPr="00CD26F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</w:p>
    <w:p w:rsidR="0090262D" w:rsidRPr="00CD26FB" w:rsidRDefault="0090262D" w:rsidP="00CD2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CD26F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Установить подъемник (вышку) на место, предназначенное для проведения технического обслуживания. </w:t>
      </w:r>
    </w:p>
    <w:p w:rsidR="0090262D" w:rsidRPr="00CD26FB" w:rsidRDefault="0090262D" w:rsidP="00CD2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CD26FB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Выполнить ежесменное техническое обслуживание (ЕТО) подъемника (вышки) согласно руководству (инструкции) по эксплуатации. </w:t>
      </w:r>
    </w:p>
    <w:p w:rsidR="0090262D" w:rsidRPr="00CD26FB" w:rsidRDefault="0090262D" w:rsidP="00CD26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FB">
        <w:rPr>
          <w:rFonts w:ascii="Times New Roman" w:hAnsi="Times New Roman" w:cs="Times New Roman"/>
          <w:i/>
          <w:sz w:val="24"/>
          <w:szCs w:val="24"/>
        </w:rPr>
        <w:t xml:space="preserve">Сделать запись в вахтенном журнале о ЕТО. </w:t>
      </w:r>
    </w:p>
    <w:sectPr w:rsidR="0090262D" w:rsidRPr="00CD26FB" w:rsidSect="00CD26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12843"/>
    <w:rsid w:val="001432DB"/>
    <w:rsid w:val="00242820"/>
    <w:rsid w:val="00291A9A"/>
    <w:rsid w:val="002D22E3"/>
    <w:rsid w:val="0031083F"/>
    <w:rsid w:val="00330E57"/>
    <w:rsid w:val="006A205D"/>
    <w:rsid w:val="007B3D71"/>
    <w:rsid w:val="00810088"/>
    <w:rsid w:val="008C75AB"/>
    <w:rsid w:val="0090262D"/>
    <w:rsid w:val="00A43599"/>
    <w:rsid w:val="00B00912"/>
    <w:rsid w:val="00C62DF5"/>
    <w:rsid w:val="00C7455F"/>
    <w:rsid w:val="00CA30E3"/>
    <w:rsid w:val="00CC76FD"/>
    <w:rsid w:val="00CD26FB"/>
    <w:rsid w:val="00D10526"/>
    <w:rsid w:val="00E0647D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93BEA-BF5C-4E59-8819-E915A8DC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11</cp:revision>
  <dcterms:created xsi:type="dcterms:W3CDTF">2018-02-08T00:31:00Z</dcterms:created>
  <dcterms:modified xsi:type="dcterms:W3CDTF">2018-02-08T04:40:00Z</dcterms:modified>
</cp:coreProperties>
</file>