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5C" w:rsidRDefault="0013155C" w:rsidP="0013155C">
      <w:pPr>
        <w:pStyle w:val="TableParagraph"/>
        <w:ind w:left="109" w:right="1424"/>
        <w:rPr>
          <w:sz w:val="16"/>
        </w:rPr>
      </w:pPr>
      <w:r>
        <w:t xml:space="preserve">07 </w:t>
      </w:r>
      <w:r w:rsidRPr="0013155C">
        <w:rPr>
          <w:sz w:val="16"/>
        </w:rPr>
        <w:t>Специалист ответственный за содержание в исправном</w:t>
      </w:r>
      <w:r>
        <w:rPr>
          <w:sz w:val="16"/>
        </w:rPr>
        <w:t xml:space="preserve"> </w:t>
      </w:r>
      <w:r w:rsidRPr="0013155C">
        <w:rPr>
          <w:sz w:val="16"/>
        </w:rPr>
        <w:t xml:space="preserve">состоянии зданий и </w:t>
      </w:r>
      <w:r>
        <w:rPr>
          <w:sz w:val="16"/>
        </w:rPr>
        <w:t>сооружений с крановыми нагрузка</w:t>
      </w:r>
      <w:r>
        <w:rPr>
          <w:sz w:val="16"/>
        </w:rPr>
        <w:t>ми</w:t>
      </w:r>
      <w:r>
        <w:rPr>
          <w:sz w:val="16"/>
        </w:rPr>
        <w:t xml:space="preserve"> </w:t>
      </w:r>
      <w:bookmarkStart w:id="0" w:name="_GoBack"/>
      <w:bookmarkEnd w:id="0"/>
      <w:r>
        <w:rPr>
          <w:sz w:val="16"/>
        </w:rPr>
        <w:t>(5 уровень квалификации)</w:t>
      </w:r>
    </w:p>
    <w:p w:rsidR="003741DD" w:rsidRDefault="000E7290" w:rsidP="000E7290">
      <w:pPr>
        <w:pStyle w:val="TableParagraph"/>
        <w:ind w:left="109" w:right="1424"/>
        <w:rPr>
          <w:rFonts w:ascii="TimesNewRomanPSMT" w:hAnsi="TimesNewRomanPSMT" w:cs="TimesNewRomanPSMT"/>
          <w:sz w:val="16"/>
          <w:szCs w:val="16"/>
        </w:rPr>
      </w:pPr>
      <w:r>
        <w:rPr>
          <w:sz w:val="16"/>
        </w:rPr>
        <w:t>)</w:t>
      </w:r>
    </w:p>
    <w:p w:rsidR="006C7B0A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– штабелёр.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Мостовой </w:t>
            </w: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 w:rsidR="00131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1315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8" o:spid="_x0000_s1027" alt="ГОСТ 27555-87 (ИСО 4306-1-85) Краны грузоподъемные. Термины и определения" style="width:12.75pt;height:15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13155C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7" o:spid="_x0000_s1026" alt="ГОСТ 27555-87 (ИСО 4306-1-85) Краны грузоподъемные. Термины и определения" style="width:12.75pt;height:15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993A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93A7C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993A7C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1DD"/>
    <w:rsid w:val="000E7290"/>
    <w:rsid w:val="0013155C"/>
    <w:rsid w:val="003741DD"/>
    <w:rsid w:val="00591661"/>
    <w:rsid w:val="006C7B0A"/>
    <w:rsid w:val="006D2E34"/>
    <w:rsid w:val="007D2216"/>
    <w:rsid w:val="00C95384"/>
    <w:rsid w:val="00E3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>DNS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dcterms:created xsi:type="dcterms:W3CDTF">2018-02-08T05:29:00Z</dcterms:created>
  <dcterms:modified xsi:type="dcterms:W3CDTF">2018-02-07T05:52:00Z</dcterms:modified>
</cp:coreProperties>
</file>